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北京国家会计学院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级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IT审计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专业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 w:bidi="ar"/>
        </w:rPr>
        <w:t>毕业生就业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推荐</w:t>
      </w:r>
    </w:p>
    <w:p>
      <w:pPr>
        <w:jc w:val="both"/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953135" cy="1252855"/>
            <wp:effectExtent l="0" t="0" r="6985" b="12065"/>
            <wp:docPr id="1" name="图片 1" descr="蓝底小二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底小二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姓名：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曹宇洁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性别：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25周岁</w:t>
      </w:r>
      <w:r>
        <w:rPr>
          <w:rFonts w:hint="eastAsia" w:ascii="宋体" w:hAnsi="宋体" w:eastAsia="宋体" w:cs="宋体"/>
          <w:sz w:val="24"/>
          <w:szCs w:val="24"/>
        </w:rPr>
        <w:t>，北京国家会计学院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IT审计与网络安全</w:t>
      </w:r>
      <w:r>
        <w:rPr>
          <w:rFonts w:hint="eastAsia" w:ascii="宋体" w:hAnsi="宋体" w:eastAsia="宋体" w:cs="宋体"/>
          <w:sz w:val="24"/>
          <w:szCs w:val="24"/>
        </w:rPr>
        <w:t>专业硕士研究生，将于202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立信</w:t>
      </w:r>
      <w:r>
        <w:rPr>
          <w:rFonts w:hint="eastAsia" w:ascii="宋体" w:hAnsi="宋体" w:eastAsia="宋体" w:cs="宋体"/>
          <w:sz w:val="24"/>
          <w:szCs w:val="24"/>
        </w:rPr>
        <w:t>会计师事务所实习。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自我评价：</w:t>
      </w:r>
      <w:r>
        <w:rPr>
          <w:rFonts w:hint="eastAsia" w:ascii="宋体" w:hAnsi="宋体" w:eastAsia="宋体" w:cs="宋体"/>
          <w:sz w:val="24"/>
          <w:szCs w:val="24"/>
        </w:rPr>
        <w:t>会计、审计专业背景，擅长数据分析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积极向上，能不断主动充实自己的专业知识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。沉稳细心，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认真负责，适应能力强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湖北武汉、湖北宜昌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1162685" cy="1403985"/>
            <wp:effectExtent l="0" t="0" r="10795" b="13335"/>
            <wp:docPr id="3" name="图片 3" descr="2024-04-04 07:18:51.29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-04-04 07:18:51.293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董淑怡，女，25岁</w:t>
      </w:r>
      <w:r>
        <w:rPr>
          <w:rFonts w:hint="eastAsia" w:ascii="宋体" w:hAnsi="宋体" w:eastAsia="宋体" w:cs="宋体"/>
          <w:sz w:val="24"/>
          <w:szCs w:val="24"/>
        </w:rPr>
        <w:t>，北京国家会计学院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审计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(IT审计)与美国天普大学合办</w:t>
      </w:r>
      <w:r>
        <w:rPr>
          <w:rFonts w:hint="eastAsia" w:ascii="宋体" w:hAnsi="宋体" w:eastAsia="宋体" w:cs="宋体"/>
          <w:sz w:val="24"/>
          <w:szCs w:val="24"/>
        </w:rPr>
        <w:t>专业硕士研究生，将于202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实习经历：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2022年10月于映客直播实习，2023</w:t>
      </w:r>
      <w:r>
        <w:rPr>
          <w:rFonts w:hint="eastAsia" w:ascii="宋体" w:hAnsi="宋体" w:eastAsia="宋体" w:cs="宋体"/>
          <w:sz w:val="24"/>
          <w:szCs w:val="24"/>
        </w:rPr>
        <w:t>年4月于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信永中和</w:t>
      </w:r>
      <w:r>
        <w:rPr>
          <w:rFonts w:hint="eastAsia" w:ascii="宋体" w:hAnsi="宋体" w:eastAsia="宋体" w:cs="宋体"/>
          <w:sz w:val="24"/>
          <w:szCs w:val="24"/>
        </w:rPr>
        <w:t>会计师事务所实习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，2023年7月于安永华明会计师事务所实习。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细心严谨、责任心和执行力强、注重团队协作以及有持续学习的能力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期待工作地点：</w:t>
      </w:r>
      <w:r>
        <w:rPr>
          <w:rFonts w:hint="eastAsia" w:ascii="宋体" w:hAnsi="宋体" w:eastAsia="宋体" w:cs="宋体"/>
          <w:sz w:val="24"/>
          <w:szCs w:val="24"/>
        </w:rPr>
        <w:t>北京、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天津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924560" cy="1264920"/>
            <wp:effectExtent l="0" t="0" r="5080" b="0"/>
            <wp:docPr id="2" name="图片 2" descr="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证件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张晨昊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25岁</w:t>
      </w:r>
      <w:r>
        <w:rPr>
          <w:rFonts w:hint="eastAsia" w:ascii="宋体" w:hAnsi="宋体" w:eastAsia="宋体" w:cs="宋体"/>
          <w:sz w:val="24"/>
          <w:szCs w:val="24"/>
        </w:rPr>
        <w:t>，北京国家会计学院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IT审计</w:t>
      </w:r>
      <w:r>
        <w:rPr>
          <w:rFonts w:hint="eastAsia" w:ascii="宋体" w:hAnsi="宋体" w:eastAsia="宋体" w:cs="宋体"/>
          <w:sz w:val="24"/>
          <w:szCs w:val="24"/>
        </w:rPr>
        <w:t>专业硕士研究生，将于202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月毕业。大学期间通过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初级会计</w:t>
      </w:r>
      <w:r>
        <w:rPr>
          <w:rFonts w:hint="eastAsia" w:ascii="宋体" w:hAnsi="宋体" w:eastAsia="宋体" w:cs="宋体"/>
          <w:sz w:val="24"/>
          <w:szCs w:val="24"/>
        </w:rPr>
        <w:t>考试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获得校级优秀毕业生、优秀学生干部、二等奖学金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-2024年02月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立信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会计师事务所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央企事业部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进行IT审计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-2023年10月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信永中和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会计师事务所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北京分所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进行财务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,2022年11月-2022年12月于山西聚成联合会计师事务所进行财务实习。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掌握会计、IT审计等方面专业知识，能够运用财务软件和工具进行数据分析，将学到的知识应用于实际工作。具备良好的分析和解决问题的能力。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期待工作地点：</w:t>
      </w:r>
      <w:r>
        <w:rPr>
          <w:rFonts w:hint="eastAsia" w:ascii="宋体" w:hAnsi="宋体" w:eastAsia="宋体" w:cs="宋体"/>
          <w:sz w:val="24"/>
          <w:szCs w:val="24"/>
        </w:rPr>
        <w:t>北京、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郑州、太原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0" distR="0">
            <wp:extent cx="892175" cy="1289685"/>
            <wp:effectExtent l="0" t="0" r="6985" b="5715"/>
            <wp:docPr id="550308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0847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个人介绍：</w:t>
      </w:r>
      <w:r>
        <w:rPr>
          <w:rFonts w:hint="eastAsia" w:ascii="宋体" w:hAnsi="宋体" w:eastAsia="宋体" w:cs="宋体"/>
          <w:sz w:val="24"/>
          <w:szCs w:val="24"/>
        </w:rPr>
        <w:t>肖冠华，性别男，年龄27，北京国家会计学院专业硕士研究生，将于2024年6月毕业。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工作经历：</w:t>
      </w:r>
      <w:r>
        <w:rPr>
          <w:rFonts w:hint="eastAsia" w:ascii="宋体" w:hAnsi="宋体" w:eastAsia="宋体" w:cs="宋体"/>
          <w:sz w:val="24"/>
          <w:szCs w:val="24"/>
        </w:rPr>
        <w:t>2017 年 7 月至 2017 年 9 月，在盈科环球控股集团公司实习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2017 年 10 月至 2018 年 9 月，在盈科美辰国际旅行社有限公司实习。2018 年 9 月至 2020 年 4 月，在一拳影业有限公司担任出纳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2020 年 6 月至 2020 年 9 月，在神州易桥（北京）财税科技有限公司担任出纳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2020 年 9 月至 2021 年 7 月，在伊顿国际幼儿园有限公司担任资金专员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2021 年 7 月至 2022 年 1 月，在北京金唐联航科技有限公司担任总经理助理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自我评价：</w:t>
      </w:r>
      <w:r>
        <w:rPr>
          <w:rFonts w:hint="eastAsia" w:ascii="宋体" w:hAnsi="宋体" w:eastAsia="宋体" w:cs="宋体"/>
          <w:sz w:val="24"/>
          <w:szCs w:val="24"/>
        </w:rPr>
        <w:t>本人性格稳重，工作认真，严格要求自己、任劳任怨，有创新的思维。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期待工作地点：</w:t>
      </w:r>
      <w:r>
        <w:rPr>
          <w:rFonts w:hint="eastAsia" w:ascii="宋体" w:hAnsi="宋体" w:eastAsia="宋体" w:cs="宋体"/>
          <w:sz w:val="24"/>
          <w:szCs w:val="24"/>
        </w:rPr>
        <w:t>北京。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902335" cy="1263015"/>
            <wp:effectExtent l="0" t="0" r="12065" b="1905"/>
            <wp:docPr id="587057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0577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个人介绍：</w:t>
      </w:r>
      <w:r>
        <w:rPr>
          <w:rFonts w:hint="eastAsia" w:ascii="宋体" w:hAnsi="宋体" w:eastAsia="宋体" w:cs="宋体"/>
          <w:sz w:val="24"/>
          <w:szCs w:val="24"/>
        </w:rPr>
        <w:t>刘淳，女，24，北京国家会计学院，IT审计专业硕士研究生，将于2024年6月毕业。在校期间通过CISA、初级会计师资格证等考试。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实习经历：</w:t>
      </w:r>
      <w:r>
        <w:rPr>
          <w:rFonts w:hint="eastAsia" w:ascii="宋体" w:hAnsi="宋体" w:eastAsia="宋体" w:cs="宋体"/>
          <w:sz w:val="24"/>
          <w:szCs w:val="24"/>
        </w:rPr>
        <w:t>2023年10月-2024年1月于毕马威（中国）有限公司北京分公司实习；2023年9月于立信会计师事务所有限公司实习；2023年3月-2023年4月于中审众环会计师事务所（特殊普通合伙）北京分所。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自我评价：</w:t>
      </w:r>
      <w:r>
        <w:rPr>
          <w:rFonts w:hint="eastAsia" w:ascii="宋体" w:hAnsi="宋体" w:eastAsia="宋体" w:cs="宋体"/>
          <w:sz w:val="24"/>
          <w:szCs w:val="24"/>
        </w:rPr>
        <w:t>作为INTP性格类型，我逻辑清晰，善于分析复杂问题。具备独立思考能力和创新思维，善于在信息中寻找新的视角和可能性。自学能力强，注重团队合作和沟通。在工作中注重细节，善于解决问题，具备抗压能力。期待在具有挑战性的环境中不断成长，为公司贡献我的专业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期待工作地点：</w:t>
      </w:r>
      <w:r>
        <w:rPr>
          <w:rFonts w:hint="eastAsia" w:ascii="宋体" w:hAnsi="宋体" w:eastAsia="宋体" w:cs="宋体"/>
          <w:sz w:val="24"/>
          <w:szCs w:val="24"/>
        </w:rPr>
        <w:t>北京、青岛等。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inline distT="0" distB="0" distL="114300" distR="114300">
            <wp:extent cx="997585" cy="1365885"/>
            <wp:effectExtent l="0" t="0" r="8255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个人介绍：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王浩然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，北京国家会计学院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IT审计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专业硕士研究生，将于202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月毕业。大学期间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成绩为全班前5%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2023 年 11 月 - 2023 年 12 月 中信银行北京分行实习。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工作经历：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2021 年 10 月 - 2022 年 2 月北京冬（残）奥会组委会。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张家口赛区翻译兼助理。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eastAsia="zh-CN"/>
        </w:rPr>
        <w:t>本人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  <w:t>善于与人沟通，社交能力出众。在工作中，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eastAsia="zh-CN"/>
        </w:rPr>
        <w:t>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  <w:t>始终保持高度的责任心，对待每一项任务都尽心尽力。此外，我擅长时间管理，能够高效地安排工作与生活，确保每项事务都得到妥善处理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期待工作地点：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北京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993775" cy="1419225"/>
            <wp:effectExtent l="0" t="0" r="12065" b="13335"/>
            <wp:docPr id="4" name="图片 4" descr="67654fa3d1b2f7b8ea740cc46c543fa.jpg_美图抠图2024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7654fa3d1b2f7b8ea740cc46c543fa.jpg_美图抠图202404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刘春琦，男，24，</w:t>
      </w:r>
      <w:r>
        <w:rPr>
          <w:rFonts w:hint="eastAsia" w:ascii="宋体" w:hAnsi="宋体" w:eastAsia="宋体" w:cs="宋体"/>
          <w:sz w:val="24"/>
          <w:szCs w:val="24"/>
        </w:rPr>
        <w:t>北京国家会计学院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IT审计专业</w:t>
      </w:r>
      <w:r>
        <w:rPr>
          <w:rFonts w:hint="eastAsia" w:ascii="宋体" w:hAnsi="宋体" w:eastAsia="宋体" w:cs="宋体"/>
          <w:sz w:val="24"/>
          <w:szCs w:val="24"/>
        </w:rPr>
        <w:t>硕士研究生，将于202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月毕业。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2022.3-2022.4 中国工商银行昆明分行大堂经理助理 ，2022.6-2022.8 三方信贷公司云南贤昊客户经理 ，2023.3-2023.5 北京中汇会计师事务所实习，2023.6-2023.9 四大会计师事务所-德勤实习。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自我评价：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出色的沟通协调能力，组织能力和分析能力，富有一定的的社会组织能力，具有挑战精神，喜欢向新事物或困难发起挑战，极具责任感和抗压能力对待各类事件有灵活应变能力，具有良好的学习能力和学习意识。本人性格方面活泼开朗，乐观向上，有较强的上进心和忍耐力，能够吃苦耐劳，具备优秀的人际交往和协调能力注重细节，具有高度的敬业精神与团队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期待工作地点：</w:t>
      </w:r>
      <w:r>
        <w:rPr>
          <w:rFonts w:hint="eastAsia" w:ascii="宋体" w:hAnsi="宋体" w:eastAsia="宋体" w:cs="宋体"/>
          <w:sz w:val="24"/>
          <w:szCs w:val="24"/>
        </w:rPr>
        <w:t>北京、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河北省三河市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Tk0NTI2MjQwYTk0ZjM2NWUxNTRiNDQwM2IzMzEifQ=="/>
  </w:docVars>
  <w:rsids>
    <w:rsidRoot w:val="00A86C13"/>
    <w:rsid w:val="00A86C13"/>
    <w:rsid w:val="00BD47FA"/>
    <w:rsid w:val="03424BB5"/>
    <w:rsid w:val="14433A7E"/>
    <w:rsid w:val="18555F88"/>
    <w:rsid w:val="187501D3"/>
    <w:rsid w:val="290841B5"/>
    <w:rsid w:val="2A1C4AB9"/>
    <w:rsid w:val="34A56FF5"/>
    <w:rsid w:val="3D1704C5"/>
    <w:rsid w:val="3EBD7B9B"/>
    <w:rsid w:val="42D338F0"/>
    <w:rsid w:val="562F010F"/>
    <w:rsid w:val="56D96242"/>
    <w:rsid w:val="62F200E4"/>
    <w:rsid w:val="69D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Lines>1</Lines>
  <Paragraphs>1</Paragraphs>
  <TotalTime>13</TotalTime>
  <ScaleCrop>false</ScaleCrop>
  <LinksUpToDate>false</LinksUpToDate>
  <CharactersWithSpaces>188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2021-03-13T15:15:00Z</dcterms:created>
  <dc:creator>中华有为</dc:creator>
  <cp:lastModifiedBy>zhaox</cp:lastModifiedBy>
  <dcterms:modified xsi:type="dcterms:W3CDTF">2024-04-09T08:01:24Z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4E9E91F2F1F64FD49B7479E7351004FD_13</vt:lpwstr>
  </property>
</Properties>
</file>